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F7" w:rsidRDefault="00977EF7" w:rsidP="00977EF7">
      <w:pPr>
        <w:spacing w:line="900" w:lineRule="exact"/>
        <w:rPr>
          <w:rFonts w:ascii="HanyiSentyTang" w:eastAsia="HanyiSentyTang" w:hAnsi="HanyiSentyTang"/>
          <w:b/>
          <w:sz w:val="72"/>
          <w:szCs w:val="72"/>
        </w:rPr>
      </w:pPr>
      <w:r w:rsidRPr="00977EF7">
        <w:rPr>
          <w:rFonts w:ascii="HanyiSentyTang" w:eastAsia="HanyiSentyTang" w:hAnsi="HanyiSentyTang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-314960</wp:posOffset>
                </wp:positionV>
                <wp:extent cx="6438900" cy="119062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F7" w:rsidRPr="00977EF7" w:rsidRDefault="00977EF7" w:rsidP="00977EF7">
                            <w:pPr>
                              <w:spacing w:line="900" w:lineRule="exact"/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桃園市政府家庭教育中心108年度家庭展能</w:t>
                            </w:r>
                            <w:bookmarkStart w:id="0" w:name="_GoBack"/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親子共學</w:t>
                            </w:r>
                            <w:r w:rsidRPr="00977EF7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趣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05pt;margin-top:-24.8pt;width:507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" stroked="f">
                <v:textbox>
                  <w:txbxContent>
                    <w:p w:rsidR="00977EF7" w:rsidRPr="00977EF7" w:rsidRDefault="00977EF7" w:rsidP="00977EF7">
                      <w:pPr>
                        <w:spacing w:line="900" w:lineRule="exact"/>
                        <w:jc w:val="center"/>
                        <w:rPr>
                          <w:rFonts w:ascii="新細明體" w:hAnsi="新細明體" w:cs="新細明體"/>
                        </w:rPr>
                      </w:pPr>
                      <w:r w:rsidRPr="00991C1E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桃園市政府家庭教育中心108年度家庭展能親子共學</w:t>
                      </w:r>
                      <w:r w:rsidRPr="00977EF7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P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77EF7">
        <w:rPr>
          <w:rFonts w:ascii="標楷體" w:eastAsia="標楷體" w:hAnsi="標楷體" w:hint="eastAsia"/>
          <w:sz w:val="26"/>
          <w:szCs w:val="26"/>
        </w:rPr>
        <w:t>活動目的：</w:t>
      </w:r>
      <w:r w:rsidR="00663DA6">
        <w:rPr>
          <w:rFonts w:ascii="標楷體" w:eastAsia="標楷體" w:hAnsi="標楷體" w:hint="eastAsia"/>
          <w:sz w:val="26"/>
          <w:szCs w:val="26"/>
        </w:rPr>
        <w:t>透過親子共讀、共做及共樂等互動的</w:t>
      </w:r>
      <w:r w:rsidR="00663DA6" w:rsidRPr="00AF6FA1">
        <w:rPr>
          <w:rFonts w:ascii="標楷體" w:eastAsia="標楷體" w:hAnsi="標楷體" w:hint="eastAsia"/>
          <w:sz w:val="26"/>
          <w:szCs w:val="26"/>
        </w:rPr>
        <w:t>課程與活動，</w:t>
      </w:r>
      <w:r w:rsidR="00663DA6">
        <w:rPr>
          <w:rFonts w:ascii="標楷體" w:eastAsia="標楷體" w:hAnsi="標楷體" w:hint="eastAsia"/>
          <w:sz w:val="26"/>
          <w:szCs w:val="26"/>
        </w:rPr>
        <w:t>協助</w:t>
      </w:r>
      <w:r w:rsidR="00663DA6" w:rsidRPr="00A82BBF">
        <w:rPr>
          <w:rFonts w:ascii="標楷體" w:eastAsia="標楷體" w:hAnsi="標楷體" w:hint="eastAsia"/>
          <w:sz w:val="26"/>
          <w:szCs w:val="26"/>
        </w:rPr>
        <w:t>家長或主要監護人</w:t>
      </w:r>
      <w:r w:rsidR="00663DA6">
        <w:rPr>
          <w:rFonts w:ascii="標楷體" w:eastAsia="標楷體" w:hAnsi="標楷體" w:hint="eastAsia"/>
          <w:sz w:val="26"/>
          <w:szCs w:val="26"/>
        </w:rPr>
        <w:t>緩解教養壓力與</w:t>
      </w:r>
      <w:r w:rsidR="00663DA6" w:rsidRPr="00370C87">
        <w:rPr>
          <w:rFonts w:ascii="標楷體" w:eastAsia="標楷體" w:hAnsi="標楷體" w:hint="eastAsia"/>
          <w:sz w:val="26"/>
          <w:szCs w:val="26"/>
        </w:rPr>
        <w:t>情緒</w:t>
      </w:r>
      <w:r w:rsidR="00663DA6">
        <w:rPr>
          <w:rFonts w:ascii="標楷體" w:eastAsia="標楷體" w:hAnsi="標楷體" w:hint="eastAsia"/>
          <w:sz w:val="26"/>
          <w:szCs w:val="26"/>
        </w:rPr>
        <w:t>，並促使學童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感受</w:t>
      </w:r>
      <w:r w:rsidR="00663DA6">
        <w:rPr>
          <w:rFonts w:ascii="標楷體" w:eastAsia="標楷體" w:hAnsi="標楷體" w:hint="eastAsia"/>
          <w:sz w:val="26"/>
          <w:szCs w:val="26"/>
        </w:rPr>
        <w:t>到家長或主要監護人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的愛與關懷</w:t>
      </w:r>
      <w:r w:rsidR="00663DA6">
        <w:rPr>
          <w:rFonts w:ascii="標楷體" w:eastAsia="標楷體" w:hAnsi="標楷體" w:hint="eastAsia"/>
          <w:sz w:val="26"/>
          <w:szCs w:val="26"/>
        </w:rPr>
        <w:t>，以增進親子互動並發展更良好的親子關係</w:t>
      </w:r>
      <w:r w:rsidRPr="00977EF7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實施對象及參加人數：</w:t>
      </w:r>
      <w:r w:rsidR="00663DA6">
        <w:rPr>
          <w:rFonts w:ascii="標楷體" w:eastAsia="標楷體" w:hAnsi="標楷體" w:hint="eastAsia"/>
          <w:sz w:val="26"/>
          <w:szCs w:val="26"/>
        </w:rPr>
        <w:t>本市家長或主要監護人覺察與</w:t>
      </w:r>
      <w:r w:rsidR="009171ED">
        <w:rPr>
          <w:rFonts w:ascii="標楷體" w:eastAsia="標楷體" w:hAnsi="標楷體" w:hint="eastAsia"/>
          <w:sz w:val="26"/>
          <w:szCs w:val="26"/>
        </w:rPr>
        <w:t>國小階段</w:t>
      </w:r>
      <w:r w:rsidR="00663DA6">
        <w:rPr>
          <w:rFonts w:ascii="標楷體" w:eastAsia="標楷體" w:hAnsi="標楷體" w:hint="eastAsia"/>
          <w:sz w:val="26"/>
          <w:szCs w:val="26"/>
        </w:rPr>
        <w:t>學童之親子關係較為薄弱或</w:t>
      </w:r>
      <w:r w:rsidR="008D5597">
        <w:rPr>
          <w:rFonts w:ascii="標楷體" w:eastAsia="標楷體" w:hAnsi="標楷體" w:hint="eastAsia"/>
          <w:sz w:val="26"/>
          <w:szCs w:val="26"/>
        </w:rPr>
        <w:t>疏離</w:t>
      </w:r>
      <w:r w:rsidR="00663DA6">
        <w:rPr>
          <w:rFonts w:ascii="標楷體" w:eastAsia="標楷體" w:hAnsi="標楷體" w:hint="eastAsia"/>
          <w:sz w:val="26"/>
          <w:szCs w:val="26"/>
        </w:rPr>
        <w:t>，以家庭為單位報名本活動，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每組家庭至多</w:t>
      </w:r>
      <w:r w:rsidR="00663DA6">
        <w:rPr>
          <w:rFonts w:ascii="標楷體" w:eastAsia="標楷體" w:hAnsi="標楷體" w:hint="eastAsia"/>
          <w:sz w:val="26"/>
          <w:szCs w:val="26"/>
        </w:rPr>
        <w:t>4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名成員參加，</w:t>
      </w:r>
      <w:r w:rsidR="00663D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Pr="00991C1E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91C1E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活動地點：桃園市政府家庭教育中心2樓會議室。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報名日期：即日起至108年7月26日(星期五)。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Pr="005B0B51">
        <w:rPr>
          <w:rFonts w:ascii="標楷體" w:eastAsia="標楷體" w:hAnsi="標楷體" w:hint="eastAsia"/>
          <w:sz w:val="26"/>
          <w:szCs w:val="26"/>
        </w:rPr>
        <w:t>填妥報名表後逕向本中心報名，可現場或傳真報名，傳真後請來電確認是否報名成功(TEL：03-3366885#28；FAX：03-3333063)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錄取方式：本中心審酌報名家庭之需求，錄取參與本課程之家庭；本活動</w:t>
      </w:r>
      <w:r w:rsidRPr="00991C1E">
        <w:rPr>
          <w:rFonts w:ascii="標楷體" w:eastAsia="標楷體" w:hAnsi="標楷體" w:hint="eastAsia"/>
          <w:sz w:val="26"/>
          <w:szCs w:val="26"/>
        </w:rPr>
        <w:t>錄取</w:t>
      </w:r>
      <w:r w:rsidR="00CC2AC5">
        <w:rPr>
          <w:rFonts w:ascii="標楷體" w:eastAsia="標楷體" w:hAnsi="標楷體" w:hint="eastAsia"/>
          <w:sz w:val="26"/>
          <w:szCs w:val="26"/>
        </w:rPr>
        <w:t>11</w:t>
      </w:r>
      <w:r w:rsidRPr="00991C1E">
        <w:rPr>
          <w:rFonts w:ascii="標楷體" w:eastAsia="標楷體" w:hAnsi="標楷體" w:hint="eastAsia"/>
          <w:sz w:val="26"/>
          <w:szCs w:val="26"/>
        </w:rPr>
        <w:t>組至22組家庭，人數以不超過45名為原則；未滿6組家庭報名不開班。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課程講師：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Pr="00FB2B9F">
        <w:rPr>
          <w:rFonts w:ascii="標楷體" w:eastAsia="標楷體" w:hAnsi="標楷體" w:hint="eastAsia"/>
          <w:sz w:val="26"/>
          <w:szCs w:val="26"/>
        </w:rPr>
        <w:t>陳德泉老師</w:t>
      </w:r>
      <w:r w:rsidRPr="009C77A7">
        <w:rPr>
          <w:rFonts w:ascii="標楷體" w:eastAsia="標楷體" w:hAnsi="標楷體" w:hint="eastAsia"/>
          <w:sz w:val="26"/>
          <w:szCs w:val="26"/>
        </w:rPr>
        <w:t>(現任家庭教育暨高齡教育推廣講師、家長親職教育與親子共學活動講師、父母及教師溝通效能訓練講師)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助理講師：鍾莉莉老師(現任恩物社會服務推廣協會弱勢兒童閱讀服務專案負責人、閱讀輔導志工培訓講師及兒少志工服務學習培訓講師)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時間及</w:t>
      </w:r>
      <w:r w:rsidRPr="009C77A7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258"/>
        <w:gridCol w:w="1486"/>
        <w:gridCol w:w="5093"/>
      </w:tblGrid>
      <w:tr w:rsidR="00977EF7" w:rsidRPr="00AF6FA1" w:rsidTr="00F80023">
        <w:trPr>
          <w:trHeight w:val="51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B015A6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486" w:type="dxa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77EF7" w:rsidRPr="00AF6FA1" w:rsidTr="00663DA6">
        <w:trPr>
          <w:trHeight w:val="115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977EF7" w:rsidRPr="00AF6FA1" w:rsidTr="00F80023">
        <w:trPr>
          <w:trHeight w:val="98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977EF7" w:rsidRPr="00AF6FA1" w:rsidTr="00F80023">
        <w:trPr>
          <w:trHeight w:val="126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977EF7" w:rsidRPr="00BC22AA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977EF7" w:rsidRPr="00CF7CCF" w:rsidTr="00663DA6">
        <w:trPr>
          <w:trHeight w:val="87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977EF7" w:rsidRPr="00B64FD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備註：</w:t>
      </w:r>
    </w:p>
    <w:p w:rsidR="00977EF7" w:rsidRPr="00B64FD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活動簡章可至本中心網站(</w:t>
      </w:r>
      <w:hyperlink r:id="rId7" w:history="1">
        <w:r w:rsidRPr="00B64FD7">
          <w:rPr>
            <w:rStyle w:val="a6"/>
            <w:rFonts w:ascii="標楷體" w:eastAsia="標楷體" w:hAnsi="標楷體" w:hint="eastAsia"/>
            <w:szCs w:val="26"/>
          </w:rPr>
          <w:t>http://family.tycg.gov.tw</w:t>
        </w:r>
      </w:hyperlink>
      <w:r w:rsidRPr="00B64FD7">
        <w:rPr>
          <w:rFonts w:ascii="標楷體" w:eastAsia="標楷體" w:hAnsi="標楷體" w:hint="eastAsia"/>
          <w:szCs w:val="26"/>
        </w:rPr>
        <w:t>)</w:t>
      </w:r>
      <w:r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會場週邊停車不易，開車民眾可將汽車停放至付費停車格或付費停車場。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全程參與者可登錄「愛的存款簿」12小時，</w:t>
      </w:r>
      <w:r w:rsidR="00134A4E" w:rsidRPr="00134A4E">
        <w:rPr>
          <w:rFonts w:ascii="標楷體" w:eastAsia="標楷體" w:hAnsi="標楷體" w:hint="eastAsia"/>
          <w:b/>
          <w:szCs w:val="26"/>
          <w:u w:val="single"/>
        </w:rPr>
        <w:t>全程參與者</w:t>
      </w:r>
      <w:r w:rsidRPr="00134A4E">
        <w:rPr>
          <w:rFonts w:ascii="標楷體" w:eastAsia="標楷體" w:hAnsi="標楷體" w:hint="eastAsia"/>
          <w:b/>
          <w:szCs w:val="26"/>
          <w:u w:val="single"/>
        </w:rPr>
        <w:t>每人致贈電影票1張</w:t>
      </w:r>
      <w:r w:rsidRPr="00B64FD7"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本活動全程免費，請珍惜學習資源，報名後因故無法出席，請於活動前一週來電取消；本中心無托育服務。</w:t>
      </w:r>
    </w:p>
    <w:p w:rsidR="00977EF7" w:rsidRPr="00977EF7" w:rsidRDefault="00977EF7" w:rsidP="00977EF7">
      <w:pPr>
        <w:jc w:val="center"/>
        <w:rPr>
          <w:rFonts w:ascii="標楷體" w:eastAsia="標楷體" w:hAnsi="標楷體"/>
          <w:sz w:val="28"/>
          <w:szCs w:val="26"/>
        </w:rPr>
      </w:pPr>
      <w:r w:rsidRPr="00977EF7">
        <w:rPr>
          <w:rFonts w:ascii="標楷體" w:eastAsia="標楷體" w:hAnsi="標楷體" w:hint="eastAsia"/>
          <w:sz w:val="28"/>
          <w:szCs w:val="26"/>
        </w:rPr>
        <w:lastRenderedPageBreak/>
        <w:t>---桃園市政府家庭教育中心108年度家庭展能親子共學趣報名表---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708"/>
        <w:gridCol w:w="709"/>
        <w:gridCol w:w="1559"/>
        <w:gridCol w:w="2410"/>
        <w:gridCol w:w="851"/>
      </w:tblGrid>
      <w:tr w:rsidR="00295029" w:rsidRPr="00977EF7" w:rsidTr="00295029">
        <w:trPr>
          <w:trHeight w:val="2963"/>
        </w:trPr>
        <w:tc>
          <w:tcPr>
            <w:tcW w:w="2552" w:type="dxa"/>
            <w:gridSpan w:val="2"/>
            <w:vAlign w:val="center"/>
          </w:tcPr>
          <w:p w:rsidR="00295029" w:rsidRPr="00663DA6" w:rsidRDefault="00663DA6" w:rsidP="00663DA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請主要報名者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敘明</w:t>
            </w: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親子關係較為薄弱或</w:t>
            </w:r>
            <w:r w:rsidR="00776675">
              <w:rPr>
                <w:rFonts w:ascii="標楷體" w:eastAsia="標楷體" w:hAnsi="標楷體" w:hint="eastAsia"/>
                <w:sz w:val="26"/>
                <w:szCs w:val="26"/>
              </w:rPr>
              <w:t>疏離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之事由</w:t>
            </w:r>
          </w:p>
        </w:tc>
        <w:tc>
          <w:tcPr>
            <w:tcW w:w="7655" w:type="dxa"/>
            <w:gridSpan w:val="6"/>
            <w:vAlign w:val="center"/>
          </w:tcPr>
          <w:p w:rsidR="00295029" w:rsidRPr="00663DA6" w:rsidRDefault="00295029" w:rsidP="00977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5029" w:rsidRPr="00977EF7" w:rsidTr="00977EF7">
        <w:trPr>
          <w:trHeight w:val="69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家庭稱謂</w:t>
            </w: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飲食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</w:tr>
      <w:tr w:rsidR="00295029" w:rsidRPr="00977EF7" w:rsidTr="00977EF7">
        <w:trPr>
          <w:trHeight w:val="111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spacing w:line="400" w:lineRule="exact"/>
              <w:jc w:val="center"/>
              <w:rPr>
                <w:rFonts w:eastAsia="標楷體" w:hAnsi="標楷體"/>
                <w:bCs/>
                <w:szCs w:val="24"/>
              </w:rPr>
            </w:pPr>
            <w:r w:rsidRPr="00977EF7">
              <w:rPr>
                <w:rFonts w:eastAsia="標楷體" w:hAnsi="標楷體" w:hint="eastAsia"/>
                <w:bCs/>
                <w:szCs w:val="24"/>
              </w:rPr>
              <w:t>家長或主要監護人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73"/>
        </w:trPr>
        <w:tc>
          <w:tcPr>
            <w:tcW w:w="1276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□學童</w:t>
            </w:r>
            <w:r w:rsidR="009171ED"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Pr="00977EF7" w:rsidRDefault="009171ED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Default="009171ED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</w:tbl>
    <w:p w:rsidR="00134A4E" w:rsidRPr="002B0E8F" w:rsidRDefault="00134A4E" w:rsidP="00134A4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134A4E" w:rsidRPr="002B0E8F" w:rsidRDefault="00134A4E" w:rsidP="00134A4E">
      <w:pPr>
        <w:spacing w:line="160" w:lineRule="exact"/>
        <w:rPr>
          <w:rFonts w:eastAsia="標楷體" w:hAnsi="標楷體"/>
        </w:rPr>
      </w:pPr>
    </w:p>
    <w:p w:rsidR="00134A4E" w:rsidRPr="002B0E8F" w:rsidRDefault="00134A4E" w:rsidP="00134A4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C712145" wp14:editId="7B163D30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1F365493" wp14:editId="025741E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4E" w:rsidRDefault="00134A4E" w:rsidP="00134A4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134A4E" w:rsidRPr="000619D8" w:rsidRDefault="00134A4E" w:rsidP="00134A4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134A4E" w:rsidRPr="002B0E8F" w:rsidRDefault="00134A4E" w:rsidP="00134A4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977EF7" w:rsidRPr="00134A4E" w:rsidRDefault="00134A4E" w:rsidP="00977EF7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sectPr w:rsidR="00977EF7" w:rsidRPr="00134A4E" w:rsidSect="00977EF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F5" w:rsidRDefault="00AD51F5" w:rsidP="00663DA6">
      <w:r>
        <w:separator/>
      </w:r>
    </w:p>
  </w:endnote>
  <w:endnote w:type="continuationSeparator" w:id="0">
    <w:p w:rsidR="00AD51F5" w:rsidRDefault="00AD51F5" w:rsidP="006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F5" w:rsidRDefault="00AD51F5" w:rsidP="00663DA6">
      <w:r>
        <w:separator/>
      </w:r>
    </w:p>
  </w:footnote>
  <w:footnote w:type="continuationSeparator" w:id="0">
    <w:p w:rsidR="00AD51F5" w:rsidRDefault="00AD51F5" w:rsidP="006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644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9A396A"/>
    <w:multiLevelType w:val="hybridMultilevel"/>
    <w:tmpl w:val="73FAC6DE"/>
    <w:lvl w:ilvl="0" w:tplc="EA30E54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62D60073"/>
    <w:multiLevelType w:val="hybridMultilevel"/>
    <w:tmpl w:val="BE1606A8"/>
    <w:lvl w:ilvl="0" w:tplc="68340D12">
      <w:start w:val="1"/>
      <w:numFmt w:val="bullet"/>
      <w:suff w:val="nothing"/>
      <w:lvlText w:val="※"/>
      <w:lvlJc w:val="left"/>
      <w:pPr>
        <w:ind w:left="454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7"/>
    <w:rsid w:val="00134A4E"/>
    <w:rsid w:val="00254DB5"/>
    <w:rsid w:val="00295029"/>
    <w:rsid w:val="00423F9F"/>
    <w:rsid w:val="0060150F"/>
    <w:rsid w:val="00636C1E"/>
    <w:rsid w:val="00663DA6"/>
    <w:rsid w:val="006C5461"/>
    <w:rsid w:val="00737F30"/>
    <w:rsid w:val="00776675"/>
    <w:rsid w:val="00782544"/>
    <w:rsid w:val="00794B2C"/>
    <w:rsid w:val="008D5597"/>
    <w:rsid w:val="009171ED"/>
    <w:rsid w:val="00977EF7"/>
    <w:rsid w:val="009B36BE"/>
    <w:rsid w:val="00AD51F5"/>
    <w:rsid w:val="00CB360E"/>
    <w:rsid w:val="00CC2AC5"/>
    <w:rsid w:val="00D451A3"/>
    <w:rsid w:val="00D572AB"/>
    <w:rsid w:val="00DE5B9D"/>
    <w:rsid w:val="00E36A47"/>
    <w:rsid w:val="00E56E3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34407-2344-4A6C-B590-F77C8AB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陳智銘</cp:lastModifiedBy>
  <cp:revision>2</cp:revision>
  <cp:lastPrinted>2019-07-01T09:26:00Z</cp:lastPrinted>
  <dcterms:created xsi:type="dcterms:W3CDTF">2019-07-04T01:32:00Z</dcterms:created>
  <dcterms:modified xsi:type="dcterms:W3CDTF">2019-07-04T01:32:00Z</dcterms:modified>
</cp:coreProperties>
</file>