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95" w:rsidRPr="00B75C52" w:rsidRDefault="0003661D" w:rsidP="00D43DEE">
      <w:pPr>
        <w:jc w:val="center"/>
        <w:rPr>
          <w:rFonts w:ascii="標楷體" w:eastAsia="標楷體" w:hAnsi="標楷體"/>
          <w:sz w:val="36"/>
          <w:szCs w:val="36"/>
        </w:rPr>
      </w:pPr>
      <w:r w:rsidRPr="00B75C52">
        <w:rPr>
          <w:rFonts w:ascii="標楷體" w:eastAsia="標楷體" w:hAnsi="標楷體" w:hint="eastAsia"/>
          <w:sz w:val="36"/>
          <w:szCs w:val="36"/>
        </w:rPr>
        <w:t>桃園縣</w:t>
      </w:r>
      <w:r w:rsidR="00D43DEE" w:rsidRPr="00B75C52">
        <w:rPr>
          <w:rFonts w:ascii="標楷體" w:eastAsia="標楷體" w:hAnsi="標楷體" w:hint="eastAsia"/>
          <w:sz w:val="36"/>
          <w:szCs w:val="36"/>
        </w:rPr>
        <w:t>102學年度學生音樂比賽實施要點補充規定</w:t>
      </w:r>
    </w:p>
    <w:p w:rsidR="0003661D" w:rsidRPr="0003661D" w:rsidRDefault="0003661D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sz w:val="16"/>
          <w:szCs w:val="16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</w:t>
      </w:r>
      <w:r w:rsidRPr="0003661D">
        <w:rPr>
          <w:rFonts w:ascii="標楷體" w:eastAsia="標楷體" w:hAnsi="標楷體" w:cs="Times New Roman" w:hint="eastAsia"/>
          <w:sz w:val="16"/>
          <w:szCs w:val="16"/>
        </w:rPr>
        <w:t>102年8月20日籌備會議臨時會討論通過</w:t>
      </w:r>
    </w:p>
    <w:p w:rsidR="0003661D" w:rsidRPr="0003661D" w:rsidRDefault="0003661D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sz w:val="16"/>
          <w:szCs w:val="16"/>
        </w:rPr>
      </w:pPr>
      <w:r w:rsidRPr="0003661D">
        <w:rPr>
          <w:rFonts w:ascii="標楷體" w:eastAsia="標楷體" w:hAnsi="標楷體" w:cs="Times New Roman" w:hint="eastAsia"/>
          <w:sz w:val="16"/>
          <w:szCs w:val="16"/>
        </w:rPr>
        <w:t xml:space="preserve">                               </w:t>
      </w:r>
      <w:r>
        <w:rPr>
          <w:rFonts w:ascii="標楷體" w:eastAsia="標楷體" w:hAnsi="標楷體" w:cs="Times New Roman" w:hint="eastAsia"/>
          <w:sz w:val="16"/>
          <w:szCs w:val="16"/>
        </w:rPr>
        <w:t xml:space="preserve">                         </w:t>
      </w:r>
      <w:r w:rsidRPr="0003661D">
        <w:rPr>
          <w:rFonts w:ascii="標楷體" w:eastAsia="標楷體" w:hAnsi="標楷體" w:cs="Times New Roman" w:hint="eastAsia"/>
          <w:sz w:val="16"/>
          <w:szCs w:val="16"/>
        </w:rPr>
        <w:t xml:space="preserve"> 102年8月29日</w:t>
      </w:r>
      <w:proofErr w:type="gramStart"/>
      <w:r w:rsidRPr="0003661D">
        <w:rPr>
          <w:rFonts w:ascii="標楷體" w:eastAsia="標楷體" w:hAnsi="標楷體" w:cs="Times New Roman" w:hint="eastAsia"/>
          <w:sz w:val="16"/>
          <w:szCs w:val="16"/>
        </w:rPr>
        <w:t>府教終字</w:t>
      </w:r>
      <w:proofErr w:type="gramEnd"/>
      <w:r w:rsidRPr="0003661D">
        <w:rPr>
          <w:rFonts w:ascii="標楷體" w:eastAsia="標楷體" w:hAnsi="標楷體" w:cs="Times New Roman" w:hint="eastAsia"/>
          <w:sz w:val="16"/>
          <w:szCs w:val="16"/>
        </w:rPr>
        <w:t>第</w:t>
      </w:r>
      <w:r w:rsidR="009C3FC7" w:rsidRPr="009C3FC7">
        <w:rPr>
          <w:rFonts w:ascii="標楷體" w:eastAsia="標楷體" w:hAnsi="標楷體" w:cs="Times New Roman"/>
          <w:sz w:val="16"/>
          <w:szCs w:val="16"/>
        </w:rPr>
        <w:t>1020210361</w:t>
      </w:r>
      <w:r w:rsidRPr="0003661D">
        <w:rPr>
          <w:rFonts w:ascii="標楷體" w:eastAsia="標楷體" w:hAnsi="標楷體" w:cs="Times New Roman"/>
          <w:sz w:val="16"/>
          <w:szCs w:val="16"/>
        </w:rPr>
        <w:t>號</w:t>
      </w:r>
      <w:r w:rsidRPr="0003661D">
        <w:rPr>
          <w:rFonts w:ascii="標楷體" w:eastAsia="標楷體" w:hAnsi="標楷體" w:cs="Times New Roman" w:hint="eastAsia"/>
          <w:sz w:val="16"/>
          <w:szCs w:val="16"/>
        </w:rPr>
        <w:t>函辦理</w:t>
      </w:r>
    </w:p>
    <w:p w:rsidR="00D43DEE" w:rsidRPr="00B75C52" w:rsidRDefault="00D43DEE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B75C52">
        <w:rPr>
          <w:rFonts w:ascii="標楷體" w:eastAsia="標楷體" w:hAnsi="標楷體" w:cs="Times New Roman" w:hint="eastAsia"/>
          <w:b/>
          <w:sz w:val="32"/>
          <w:szCs w:val="32"/>
        </w:rPr>
        <w:t>說明：</w:t>
      </w:r>
    </w:p>
    <w:p w:rsidR="00D43DEE" w:rsidRDefault="00D43DEE" w:rsidP="00606210">
      <w:pPr>
        <w:pStyle w:val="a5"/>
        <w:numPr>
          <w:ilvl w:val="0"/>
          <w:numId w:val="3"/>
        </w:numPr>
        <w:tabs>
          <w:tab w:val="left" w:pos="1985"/>
        </w:tabs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606210">
        <w:rPr>
          <w:rFonts w:ascii="標楷體" w:eastAsia="標楷體" w:hAnsi="標楷體" w:cs="Times New Roman" w:hint="eastAsia"/>
          <w:szCs w:val="24"/>
        </w:rPr>
        <w:t>依據102學年度學生音樂比賽實施要點/</w:t>
      </w:r>
      <w:r w:rsidRPr="00606210">
        <w:rPr>
          <w:rFonts w:ascii="標楷體" w:eastAsia="標楷體" w:hAnsi="標楷體" w:cs="Times New Roman"/>
          <w:szCs w:val="24"/>
        </w:rPr>
        <w:t>參、比賽組別及參賽資格</w:t>
      </w:r>
      <w:r w:rsidRPr="00606210">
        <w:rPr>
          <w:rFonts w:ascii="標楷體" w:eastAsia="標楷體" w:hAnsi="標楷體" w:cs="Times New Roman" w:hint="eastAsia"/>
          <w:szCs w:val="24"/>
        </w:rPr>
        <w:t>/參賽資格基本規定/四：個人項目無論類組音樂班學生均不得報名</w:t>
      </w:r>
      <w:r w:rsidRPr="00606210">
        <w:rPr>
          <w:rFonts w:ascii="標楷體" w:eastAsia="標楷體" w:hAnsi="標楷體" w:cs="Times New Roman"/>
          <w:szCs w:val="24"/>
        </w:rPr>
        <w:t xml:space="preserve"> B </w:t>
      </w:r>
      <w:r w:rsidRPr="00606210">
        <w:rPr>
          <w:rFonts w:ascii="標楷體" w:eastAsia="標楷體" w:hAnsi="標楷體" w:cs="Times New Roman" w:hint="eastAsia"/>
          <w:szCs w:val="24"/>
        </w:rPr>
        <w:t>組；非音樂班學生初賽(縣賽)時得報名</w:t>
      </w:r>
      <w:r w:rsidR="00606210">
        <w:rPr>
          <w:rFonts w:ascii="標楷體" w:eastAsia="標楷體" w:hAnsi="標楷體" w:cs="Times New Roman" w:hint="eastAsia"/>
          <w:szCs w:val="24"/>
        </w:rPr>
        <w:t>A</w:t>
      </w:r>
      <w:r w:rsidRPr="00606210">
        <w:rPr>
          <w:rFonts w:ascii="標楷體" w:eastAsia="標楷體" w:hAnsi="標楷體" w:cs="Times New Roman" w:hint="eastAsia"/>
          <w:szCs w:val="24"/>
        </w:rPr>
        <w:t>組，但</w:t>
      </w:r>
      <w:r w:rsidR="00606210">
        <w:rPr>
          <w:rFonts w:ascii="標楷體" w:eastAsia="標楷體" w:hAnsi="標楷體" w:cs="Times New Roman" w:hint="eastAsia"/>
          <w:szCs w:val="24"/>
        </w:rPr>
        <w:t>A</w:t>
      </w:r>
      <w:r w:rsidRPr="00606210">
        <w:rPr>
          <w:rFonts w:ascii="標楷體" w:eastAsia="標楷體" w:hAnsi="標楷體" w:cs="Times New Roman" w:hint="eastAsia"/>
          <w:szCs w:val="24"/>
        </w:rPr>
        <w:t>組報名結果並無音樂班學生報名，而僅有非音樂班學生報名時，則由初賽(縣賽)主辦單位</w:t>
      </w:r>
      <w:proofErr w:type="gramStart"/>
      <w:r w:rsidRPr="00606210">
        <w:rPr>
          <w:rFonts w:ascii="標楷體" w:eastAsia="標楷體" w:hAnsi="標楷體" w:cs="Times New Roman" w:hint="eastAsia"/>
          <w:szCs w:val="24"/>
        </w:rPr>
        <w:t>逕</w:t>
      </w:r>
      <w:proofErr w:type="gramEnd"/>
      <w:r w:rsidRPr="00606210">
        <w:rPr>
          <w:rFonts w:ascii="標楷體" w:eastAsia="標楷體" w:hAnsi="標楷體" w:cs="Times New Roman" w:hint="eastAsia"/>
          <w:szCs w:val="24"/>
        </w:rPr>
        <w:t>予合併為</w:t>
      </w:r>
      <w:r w:rsidRPr="00606210">
        <w:rPr>
          <w:rFonts w:ascii="標楷體" w:eastAsia="標楷體" w:hAnsi="標楷體" w:cs="Times New Roman"/>
          <w:szCs w:val="24"/>
        </w:rPr>
        <w:t>B</w:t>
      </w:r>
      <w:r w:rsidRPr="00606210">
        <w:rPr>
          <w:rFonts w:ascii="標楷體" w:eastAsia="標楷體" w:hAnsi="標楷體" w:cs="Times New Roman" w:hint="eastAsia"/>
          <w:szCs w:val="24"/>
        </w:rPr>
        <w:t>組競賽。</w:t>
      </w:r>
    </w:p>
    <w:p w:rsidR="00606210" w:rsidRPr="00606210" w:rsidRDefault="00606210" w:rsidP="00606210">
      <w:pPr>
        <w:pStyle w:val="a5"/>
        <w:tabs>
          <w:tab w:val="left" w:pos="1985"/>
        </w:tabs>
        <w:spacing w:line="320" w:lineRule="exact"/>
        <w:ind w:leftChars="0" w:left="360"/>
        <w:jc w:val="both"/>
        <w:rPr>
          <w:rFonts w:ascii="標楷體" w:eastAsia="標楷體" w:hAnsi="標楷體" w:cs="Times New Roman"/>
          <w:szCs w:val="24"/>
        </w:rPr>
      </w:pPr>
    </w:p>
    <w:p w:rsidR="00606210" w:rsidRPr="00606210" w:rsidRDefault="00606210" w:rsidP="00606210">
      <w:pPr>
        <w:pStyle w:val="a5"/>
        <w:numPr>
          <w:ilvl w:val="0"/>
          <w:numId w:val="3"/>
        </w:numPr>
        <w:spacing w:line="320" w:lineRule="exact"/>
        <w:ind w:leftChars="0"/>
        <w:rPr>
          <w:rFonts w:ascii="Calibri" w:eastAsia="標楷體" w:hAnsi="標楷體" w:cs="Times New Roman"/>
        </w:rPr>
      </w:pPr>
      <w:r w:rsidRPr="00606210">
        <w:rPr>
          <w:rFonts w:ascii="標楷體" w:eastAsia="標楷體" w:hAnsi="標楷體" w:cs="Times New Roman" w:hint="eastAsia"/>
          <w:szCs w:val="24"/>
        </w:rPr>
        <w:t>依據102學年度學生音樂比賽實施要點/</w:t>
      </w:r>
      <w:r w:rsidRPr="00606210">
        <w:rPr>
          <w:rFonts w:ascii="標楷體" w:eastAsia="標楷體" w:hAnsi="標楷體" w:cs="Times New Roman"/>
          <w:szCs w:val="24"/>
        </w:rPr>
        <w:t>參、比賽組別及參賽資格</w:t>
      </w:r>
      <w:r w:rsidRPr="00606210">
        <w:rPr>
          <w:rFonts w:ascii="標楷體" w:eastAsia="標楷體" w:hAnsi="標楷體" w:cs="Times New Roman" w:hint="eastAsia"/>
          <w:szCs w:val="24"/>
        </w:rPr>
        <w:t>/參賽資格基本規定/五：</w:t>
      </w:r>
      <w:r w:rsidRPr="00606210">
        <w:rPr>
          <w:rFonts w:ascii="標楷體" w:eastAsia="標楷體" w:hAnsi="標楷體" w:cs="Times New Roman" w:hint="eastAsia"/>
        </w:rPr>
        <w:t>團體項目無論類組音樂班學生均不得報名</w:t>
      </w:r>
      <w:r w:rsidRPr="00606210">
        <w:rPr>
          <w:rFonts w:ascii="標楷體" w:eastAsia="標楷體" w:hAnsi="標楷體" w:cs="Times New Roman"/>
        </w:rPr>
        <w:t xml:space="preserve"> B </w:t>
      </w:r>
      <w:r w:rsidRPr="00606210">
        <w:rPr>
          <w:rFonts w:ascii="標楷體" w:eastAsia="標楷體" w:hAnsi="標楷體" w:cs="Times New Roman" w:hint="eastAsia"/>
        </w:rPr>
        <w:t>組，隊伍中只要有音樂班</w:t>
      </w:r>
      <w:proofErr w:type="gramStart"/>
      <w:r w:rsidRPr="00606210">
        <w:rPr>
          <w:rFonts w:ascii="標楷體" w:eastAsia="標楷體" w:hAnsi="標楷體" w:cs="Times New Roman" w:hint="eastAsia"/>
        </w:rPr>
        <w:t>（</w:t>
      </w:r>
      <w:proofErr w:type="gramEnd"/>
      <w:r w:rsidRPr="00606210">
        <w:rPr>
          <w:rFonts w:ascii="標楷體" w:eastAsia="標楷體" w:hAnsi="標楷體" w:cs="Times New Roman" w:hint="eastAsia"/>
        </w:rPr>
        <w:t>參賽資格基本規定二、</w:t>
      </w:r>
      <w:r w:rsidRPr="00606210">
        <w:rPr>
          <w:rFonts w:ascii="標楷體" w:eastAsia="標楷體" w:hAnsi="標楷體" w:cs="Times New Roman"/>
        </w:rPr>
        <w:t>1.2.3.4.</w:t>
      </w:r>
      <w:r w:rsidRPr="00606210">
        <w:rPr>
          <w:rFonts w:ascii="標楷體" w:eastAsia="標楷體" w:hAnsi="標楷體" w:cs="Times New Roman" w:hint="eastAsia"/>
        </w:rPr>
        <w:t>）學生，僅得報名</w:t>
      </w:r>
      <w:r>
        <w:rPr>
          <w:rFonts w:ascii="標楷體" w:eastAsia="標楷體" w:hAnsi="標楷體" w:hint="eastAsia"/>
        </w:rPr>
        <w:t>A</w:t>
      </w:r>
      <w:r w:rsidRPr="00606210">
        <w:rPr>
          <w:rFonts w:ascii="標楷體" w:eastAsia="標楷體" w:hAnsi="標楷體" w:cs="Times New Roman" w:hint="eastAsia"/>
        </w:rPr>
        <w:t>組；非音樂班學生初賽(縣賽)時得報名團體項目</w:t>
      </w:r>
      <w:r>
        <w:rPr>
          <w:rFonts w:ascii="標楷體" w:eastAsia="標楷體" w:hAnsi="標楷體" w:hint="eastAsia"/>
        </w:rPr>
        <w:t>A</w:t>
      </w:r>
      <w:r w:rsidRPr="00606210">
        <w:rPr>
          <w:rFonts w:ascii="標楷體" w:eastAsia="標楷體" w:hAnsi="標楷體" w:cs="Times New Roman" w:hint="eastAsia"/>
        </w:rPr>
        <w:t>組，但</w:t>
      </w:r>
      <w:r>
        <w:rPr>
          <w:rFonts w:ascii="標楷體" w:eastAsia="標楷體" w:hAnsi="標楷體" w:hint="eastAsia"/>
        </w:rPr>
        <w:t>A</w:t>
      </w:r>
      <w:proofErr w:type="gramStart"/>
      <w:r w:rsidRPr="00606210">
        <w:rPr>
          <w:rFonts w:ascii="標楷體" w:eastAsia="標楷體" w:hAnsi="標楷體" w:cs="Times New Roman" w:hint="eastAsia"/>
        </w:rPr>
        <w:t>組若無</w:t>
      </w:r>
      <w:proofErr w:type="gramEnd"/>
      <w:r w:rsidRPr="00606210">
        <w:rPr>
          <w:rFonts w:ascii="標楷體" w:eastAsia="標楷體" w:hAnsi="標楷體" w:cs="Times New Roman" w:hint="eastAsia"/>
        </w:rPr>
        <w:t>音樂班隊伍報名時，則由初賽(縣賽)主辦單位</w:t>
      </w:r>
      <w:proofErr w:type="gramStart"/>
      <w:r w:rsidRPr="00606210">
        <w:rPr>
          <w:rFonts w:ascii="標楷體" w:eastAsia="標楷體" w:hAnsi="標楷體" w:cs="Times New Roman" w:hint="eastAsia"/>
        </w:rPr>
        <w:t>逕</w:t>
      </w:r>
      <w:proofErr w:type="gramEnd"/>
      <w:r w:rsidRPr="00606210">
        <w:rPr>
          <w:rFonts w:ascii="標楷體" w:eastAsia="標楷體" w:hAnsi="標楷體" w:cs="Times New Roman" w:hint="eastAsia"/>
        </w:rPr>
        <w:t>予合併為</w:t>
      </w:r>
      <w:r>
        <w:rPr>
          <w:rFonts w:ascii="標楷體" w:eastAsia="標楷體" w:hAnsi="標楷體" w:hint="eastAsia"/>
        </w:rPr>
        <w:t>B</w:t>
      </w:r>
      <w:r w:rsidRPr="00606210">
        <w:rPr>
          <w:rFonts w:ascii="標楷體" w:eastAsia="標楷體" w:hAnsi="標楷體" w:cs="Times New Roman" w:hint="eastAsia"/>
        </w:rPr>
        <w:t>組競賽。</w:t>
      </w:r>
      <w:r w:rsidRPr="00606210">
        <w:rPr>
          <w:rFonts w:ascii="標楷體" w:eastAsia="標楷體" w:hAnsi="標楷體" w:cs="Times New Roman"/>
        </w:rPr>
        <w:t xml:space="preserve"> </w:t>
      </w:r>
    </w:p>
    <w:p w:rsidR="00606210" w:rsidRPr="00606210" w:rsidRDefault="00606210" w:rsidP="00606210">
      <w:pPr>
        <w:pStyle w:val="a5"/>
        <w:tabs>
          <w:tab w:val="left" w:pos="1985"/>
        </w:tabs>
        <w:spacing w:line="320" w:lineRule="exact"/>
        <w:ind w:leftChars="0" w:left="360"/>
        <w:jc w:val="both"/>
        <w:rPr>
          <w:rFonts w:ascii="標楷體" w:eastAsia="標楷體" w:hAnsi="標楷體" w:cs="Times New Roman"/>
          <w:szCs w:val="24"/>
        </w:rPr>
      </w:pPr>
    </w:p>
    <w:p w:rsidR="00D43DEE" w:rsidRDefault="00D43DEE" w:rsidP="00D43DEE">
      <w:pPr>
        <w:jc w:val="center"/>
        <w:rPr>
          <w:sz w:val="40"/>
          <w:szCs w:val="40"/>
        </w:rPr>
      </w:pPr>
    </w:p>
    <w:p w:rsidR="00D43DEE" w:rsidRPr="00B75C52" w:rsidRDefault="00D43DEE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b/>
          <w:sz w:val="36"/>
          <w:szCs w:val="36"/>
        </w:rPr>
      </w:pPr>
      <w:r w:rsidRPr="00B75C52">
        <w:rPr>
          <w:rFonts w:ascii="標楷體" w:eastAsia="標楷體" w:hAnsi="標楷體" w:cs="Times New Roman" w:hint="eastAsia"/>
          <w:b/>
          <w:sz w:val="36"/>
          <w:szCs w:val="36"/>
        </w:rPr>
        <w:t>補充規定：</w:t>
      </w:r>
    </w:p>
    <w:p w:rsidR="0097083B" w:rsidRPr="0097083B" w:rsidRDefault="0097083B" w:rsidP="0097083B">
      <w:pPr>
        <w:pStyle w:val="a5"/>
        <w:numPr>
          <w:ilvl w:val="0"/>
          <w:numId w:val="5"/>
        </w:numPr>
        <w:spacing w:line="320" w:lineRule="exact"/>
        <w:ind w:leftChars="0" w:left="284" w:hanging="284"/>
        <w:jc w:val="both"/>
        <w:rPr>
          <w:rFonts w:ascii="標楷體" w:eastAsia="標楷體" w:hAnsi="標楷體"/>
          <w:szCs w:val="24"/>
        </w:rPr>
      </w:pPr>
      <w:r w:rsidRPr="001D201B">
        <w:rPr>
          <w:rFonts w:ascii="標楷體" w:eastAsia="標楷體" w:hAnsi="標楷體" w:hint="eastAsia"/>
          <w:szCs w:val="24"/>
        </w:rPr>
        <w:t>前開</w:t>
      </w:r>
      <w:r w:rsidRPr="009F4D01">
        <w:rPr>
          <w:rFonts w:ascii="標楷體" w:eastAsia="標楷體" w:hAnsi="標楷體" w:hint="eastAsia"/>
          <w:color w:val="000000" w:themeColor="text1"/>
          <w:szCs w:val="24"/>
        </w:rPr>
        <w:t>規定如</w:t>
      </w:r>
      <w:r w:rsidRPr="009F4D01">
        <w:rPr>
          <w:rFonts w:ascii="標楷體" w:eastAsia="標楷體" w:hAnsi="標楷體" w:hint="eastAsia"/>
          <w:b/>
          <w:color w:val="000000" w:themeColor="text1"/>
        </w:rPr>
        <w:t>非音樂班學生</w:t>
      </w:r>
      <w:r w:rsidRPr="009F4D01">
        <w:rPr>
          <w:rFonts w:ascii="標楷體" w:eastAsia="標楷體" w:hAnsi="標楷體" w:hint="eastAsia"/>
          <w:color w:val="000000" w:themeColor="text1"/>
        </w:rPr>
        <w:t>初賽時欲報名A組時，應依參賽者</w:t>
      </w:r>
      <w:r w:rsidRPr="009F4D01">
        <w:rPr>
          <w:rFonts w:ascii="標楷體" w:eastAsia="標楷體" w:hAnsi="標楷體" w:hint="eastAsia"/>
          <w:b/>
          <w:color w:val="000000" w:themeColor="text1"/>
        </w:rPr>
        <w:t>就讀學校所在鄉鎮市該分區</w:t>
      </w:r>
      <w:r w:rsidRPr="009F4D01">
        <w:rPr>
          <w:rFonts w:ascii="標楷體" w:eastAsia="標楷體" w:hAnsi="標楷體" w:hint="eastAsia"/>
          <w:color w:val="000000" w:themeColor="text1"/>
        </w:rPr>
        <w:t>參賽，倘A組該區無音樂班報名時，則由縣賽主辦單位</w:t>
      </w:r>
      <w:proofErr w:type="gramStart"/>
      <w:r w:rsidRPr="009F4D01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9F4D01">
        <w:rPr>
          <w:rFonts w:ascii="標楷體" w:eastAsia="標楷體" w:hAnsi="標楷體" w:hint="eastAsia"/>
          <w:color w:val="000000" w:themeColor="text1"/>
        </w:rPr>
        <w:t>予合併回原B組</w:t>
      </w:r>
      <w:r w:rsidRPr="009F4D01">
        <w:rPr>
          <w:rFonts w:ascii="標楷體" w:eastAsia="標楷體" w:hAnsi="標楷體" w:hint="eastAsia"/>
          <w:b/>
          <w:color w:val="000000" w:themeColor="text1"/>
        </w:rPr>
        <w:t>參賽者原就讀學校所在鄉鎮市分區</w:t>
      </w:r>
      <w:r w:rsidRPr="009F4D01">
        <w:rPr>
          <w:rFonts w:ascii="標楷體" w:eastAsia="標楷體" w:hAnsi="標楷體" w:hint="eastAsia"/>
          <w:color w:val="000000" w:themeColor="text1"/>
        </w:rPr>
        <w:t>參賽。</w:t>
      </w:r>
    </w:p>
    <w:p w:rsidR="0097083B" w:rsidRPr="001D201B" w:rsidRDefault="0097083B" w:rsidP="0097083B">
      <w:pPr>
        <w:pStyle w:val="a5"/>
        <w:spacing w:line="320" w:lineRule="exact"/>
        <w:ind w:leftChars="0"/>
        <w:jc w:val="both"/>
        <w:rPr>
          <w:rFonts w:ascii="標楷體" w:eastAsia="標楷體" w:hAnsi="標楷體"/>
          <w:szCs w:val="24"/>
        </w:rPr>
      </w:pPr>
    </w:p>
    <w:p w:rsidR="00D43DEE" w:rsidRPr="00D43DEE" w:rsidRDefault="00D43DEE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D43DEE">
        <w:rPr>
          <w:rFonts w:ascii="標楷體" w:eastAsia="標楷體" w:hAnsi="標楷體" w:cs="Times New Roman" w:hint="eastAsia"/>
          <w:szCs w:val="24"/>
        </w:rPr>
        <w:t>B組</w:t>
      </w:r>
      <w:r w:rsidR="00B75C52">
        <w:rPr>
          <w:rFonts w:ascii="標楷體" w:eastAsia="標楷體" w:hAnsi="標楷體" w:cs="Times New Roman" w:hint="eastAsia"/>
          <w:szCs w:val="24"/>
        </w:rPr>
        <w:t>參賽者</w:t>
      </w:r>
      <w:r w:rsidRPr="00D43DEE">
        <w:rPr>
          <w:rFonts w:ascii="標楷體" w:eastAsia="標楷體" w:hAnsi="標楷體" w:cs="Times New Roman" w:hint="eastAsia"/>
          <w:szCs w:val="24"/>
        </w:rPr>
        <w:t>欲報名A組</w:t>
      </w:r>
      <w:r w:rsidR="00DA7812">
        <w:rPr>
          <w:rFonts w:ascii="標楷體" w:eastAsia="標楷體" w:hAnsi="標楷體" w:cs="Times New Roman" w:hint="eastAsia"/>
          <w:szCs w:val="24"/>
        </w:rPr>
        <w:t>，參賽者所在學校</w:t>
      </w:r>
      <w:r w:rsidR="00B75C52">
        <w:rPr>
          <w:rFonts w:ascii="標楷體" w:eastAsia="標楷體" w:hAnsi="標楷體" w:cs="Times New Roman" w:hint="eastAsia"/>
          <w:szCs w:val="24"/>
        </w:rPr>
        <w:t>應報名區域</w:t>
      </w:r>
      <w:r w:rsidRPr="00D43DEE">
        <w:rPr>
          <w:rFonts w:ascii="標楷體" w:eastAsia="標楷體" w:hAnsi="標楷體" w:cs="Times New Roman" w:hint="eastAsia"/>
          <w:szCs w:val="24"/>
        </w:rPr>
        <w:t>分區</w:t>
      </w:r>
      <w:r w:rsidR="00DA7812">
        <w:rPr>
          <w:rFonts w:ascii="標楷體" w:eastAsia="標楷體" w:hAnsi="標楷體" w:cs="Times New Roman" w:hint="eastAsia"/>
          <w:szCs w:val="24"/>
        </w:rPr>
        <w:t>如下：</w:t>
      </w:r>
      <w:r w:rsidRPr="00D43DEE">
        <w:rPr>
          <w:rFonts w:ascii="標楷體" w:eastAsia="標楷體" w:hAnsi="標楷體" w:cs="Times New Roman"/>
          <w:szCs w:val="24"/>
        </w:rPr>
        <w:br/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D43DEE">
        <w:rPr>
          <w:rFonts w:ascii="標楷體" w:eastAsia="標楷體" w:hAnsi="標楷體" w:cs="Times New Roman" w:hint="eastAsia"/>
          <w:szCs w:val="24"/>
        </w:rPr>
        <w:t>一區：桃園市、龜山鄉、大園鄉、觀音鄉</w:t>
      </w:r>
      <w:r w:rsidRPr="00D43DEE">
        <w:rPr>
          <w:rFonts w:ascii="標楷體" w:eastAsia="標楷體" w:hAnsi="標楷體" w:cs="Times New Roman"/>
          <w:szCs w:val="24"/>
        </w:rPr>
        <w:br/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D43DEE">
        <w:rPr>
          <w:rFonts w:ascii="標楷體" w:eastAsia="標楷體" w:hAnsi="標楷體" w:cs="Times New Roman" w:hint="eastAsia"/>
          <w:szCs w:val="24"/>
        </w:rPr>
        <w:t>二區：蘆竹鄉、八德市、大溪鎮、龍潭鄉、復興鄉</w:t>
      </w:r>
      <w:r w:rsidRPr="00D43DEE">
        <w:rPr>
          <w:rFonts w:ascii="標楷體" w:eastAsia="標楷體" w:hAnsi="標楷體" w:cs="Times New Roman"/>
          <w:szCs w:val="24"/>
        </w:rPr>
        <w:br/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D43DEE">
        <w:rPr>
          <w:rFonts w:ascii="標楷體" w:eastAsia="標楷體" w:hAnsi="標楷體" w:cs="Times New Roman" w:hint="eastAsia"/>
          <w:szCs w:val="24"/>
        </w:rPr>
        <w:t>三區：中壢市、平鎮市、楊梅市、新屋鄉</w:t>
      </w:r>
    </w:p>
    <w:p w:rsidR="00D43DEE" w:rsidRPr="00D43DEE" w:rsidRDefault="00D43DEE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szCs w:val="24"/>
        </w:rPr>
      </w:pPr>
    </w:p>
    <w:p w:rsidR="00D43DEE" w:rsidRPr="00D43DEE" w:rsidRDefault="00D43DEE" w:rsidP="00D43DEE">
      <w:pPr>
        <w:tabs>
          <w:tab w:val="left" w:pos="1985"/>
        </w:tabs>
        <w:spacing w:line="320" w:lineRule="exact"/>
        <w:jc w:val="both"/>
        <w:rPr>
          <w:rFonts w:ascii="標楷體" w:eastAsia="標楷體" w:hAnsi="標楷體" w:cs="Times New Roman"/>
          <w:szCs w:val="24"/>
        </w:rPr>
      </w:pPr>
    </w:p>
    <w:sectPr w:rsidR="00D43DEE" w:rsidRPr="00D43DEE" w:rsidSect="006E36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C1" w:rsidRDefault="004F17C1" w:rsidP="00B75C52">
      <w:r>
        <w:separator/>
      </w:r>
    </w:p>
  </w:endnote>
  <w:endnote w:type="continuationSeparator" w:id="0">
    <w:p w:rsidR="004F17C1" w:rsidRDefault="004F17C1" w:rsidP="00B75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C1" w:rsidRDefault="004F17C1" w:rsidP="00B75C52">
      <w:r>
        <w:separator/>
      </w:r>
    </w:p>
  </w:footnote>
  <w:footnote w:type="continuationSeparator" w:id="0">
    <w:p w:rsidR="004F17C1" w:rsidRDefault="004F17C1" w:rsidP="00B75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94157"/>
    <w:multiLevelType w:val="hybridMultilevel"/>
    <w:tmpl w:val="E1EA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EC05DF"/>
    <w:multiLevelType w:val="hybridMultilevel"/>
    <w:tmpl w:val="1256D54C"/>
    <w:lvl w:ilvl="0" w:tplc="7D1CFE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5F711E"/>
    <w:multiLevelType w:val="hybridMultilevel"/>
    <w:tmpl w:val="323EDF84"/>
    <w:lvl w:ilvl="0" w:tplc="6CC8AA22">
      <w:start w:val="1"/>
      <w:numFmt w:val="taiwaneseCountingThousand"/>
      <w:lvlText w:val="（%1）"/>
      <w:lvlJc w:val="left"/>
      <w:pPr>
        <w:tabs>
          <w:tab w:val="num" w:pos="884"/>
        </w:tabs>
        <w:ind w:left="884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3">
    <w:nsid w:val="5BB7363F"/>
    <w:multiLevelType w:val="hybridMultilevel"/>
    <w:tmpl w:val="90ACA11A"/>
    <w:lvl w:ilvl="0" w:tplc="ABB6D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0875EE"/>
    <w:multiLevelType w:val="hybridMultilevel"/>
    <w:tmpl w:val="80000274"/>
    <w:lvl w:ilvl="0" w:tplc="CDF6CA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DEE"/>
    <w:rsid w:val="00034DAF"/>
    <w:rsid w:val="0003661D"/>
    <w:rsid w:val="003938E3"/>
    <w:rsid w:val="003F4926"/>
    <w:rsid w:val="00436DAF"/>
    <w:rsid w:val="00475374"/>
    <w:rsid w:val="004D599E"/>
    <w:rsid w:val="004F17C1"/>
    <w:rsid w:val="005027A0"/>
    <w:rsid w:val="0059248E"/>
    <w:rsid w:val="00606210"/>
    <w:rsid w:val="006B5624"/>
    <w:rsid w:val="006E3697"/>
    <w:rsid w:val="007A0D29"/>
    <w:rsid w:val="0097083B"/>
    <w:rsid w:val="009C3FC7"/>
    <w:rsid w:val="009F4D01"/>
    <w:rsid w:val="009F5916"/>
    <w:rsid w:val="00A1380D"/>
    <w:rsid w:val="00A9468F"/>
    <w:rsid w:val="00B75C52"/>
    <w:rsid w:val="00B91CC4"/>
    <w:rsid w:val="00C8417E"/>
    <w:rsid w:val="00D43DEE"/>
    <w:rsid w:val="00D60EEC"/>
    <w:rsid w:val="00DA7812"/>
    <w:rsid w:val="00EB22AF"/>
    <w:rsid w:val="00F9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二"/>
    <w:basedOn w:val="a"/>
    <w:link w:val="a4"/>
    <w:rsid w:val="00D43DEE"/>
    <w:pPr>
      <w:ind w:leftChars="84" w:left="682" w:hangingChars="200" w:hanging="480"/>
    </w:pPr>
    <w:rPr>
      <w:rFonts w:ascii="標楷體" w:eastAsia="標楷體" w:hAnsi="標楷體" w:cs="Times New Roman"/>
      <w:szCs w:val="24"/>
    </w:rPr>
  </w:style>
  <w:style w:type="character" w:customStyle="1" w:styleId="a4">
    <w:name w:val="標題二 字元"/>
    <w:link w:val="a3"/>
    <w:rsid w:val="00D43DEE"/>
    <w:rPr>
      <w:rFonts w:ascii="標楷體" w:eastAsia="標楷體" w:hAnsi="標楷體" w:cs="Times New Roman"/>
      <w:szCs w:val="24"/>
    </w:rPr>
  </w:style>
  <w:style w:type="paragraph" w:styleId="a5">
    <w:name w:val="List Paragraph"/>
    <w:basedOn w:val="a"/>
    <w:uiPriority w:val="34"/>
    <w:qFormat/>
    <w:rsid w:val="00D43DEE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B7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C5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C52"/>
    <w:rPr>
      <w:sz w:val="20"/>
      <w:szCs w:val="20"/>
    </w:rPr>
  </w:style>
  <w:style w:type="character" w:customStyle="1" w:styleId="dialogtext1">
    <w:name w:val="dialog_text1"/>
    <w:basedOn w:val="a0"/>
    <w:rsid w:val="0003661D"/>
    <w:rPr>
      <w:rFonts w:ascii="sөũ" w:hAnsi="sөũ" w:hint="default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066112</dc:creator>
  <cp:lastModifiedBy>066112</cp:lastModifiedBy>
  <cp:revision>9</cp:revision>
  <cp:lastPrinted>2013-08-23T11:34:00Z</cp:lastPrinted>
  <dcterms:created xsi:type="dcterms:W3CDTF">2013-08-21T04:12:00Z</dcterms:created>
  <dcterms:modified xsi:type="dcterms:W3CDTF">2013-08-29T10:12:00Z</dcterms:modified>
</cp:coreProperties>
</file>